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center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r/>
      <w:r/>
    </w:p>
    <w:p>
      <w:r/>
      <w:r/>
    </w:p>
    <w:p>
      <w:pPr>
        <w:pStyle w:val="1035"/>
        <w:jc w:val="center"/>
        <w:rPr>
          <w:rFonts w:ascii="Times New Roman" w:hAnsi="Times New Roman" w:cs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Об установлении Порядка проведения оценки рисков государственных учреждений Новосибирской области, подведомственных департаменту имущества и земельных отношений 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p>
      <w:pPr>
        <w:pStyle w:val="1035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с пунктом 9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Порядка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осуществления областными исполнительными органами Новосибирской области контроля за деятельностью подведомственных государственных автономных учреждений Новосибирской области, государственных бюджетных учреждений Новосибирской области, государственных казе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нных учреждений Новосибирской области, установленного постановлением Правительства Новосибирской области от 21.03.2017 № 112-п, </w:t>
      </w:r>
      <w:r>
        <w:rPr>
          <w:rFonts w:ascii="Times New Roman" w:hAnsi="Times New Roman" w:cs="Times New Roman"/>
          <w:b/>
          <w:sz w:val="28"/>
          <w:szCs w:val="16"/>
          <w:highlight w:val="white"/>
        </w:rPr>
        <w:t xml:space="preserve">п р и </w:t>
      </w:r>
      <w:r>
        <w:rPr>
          <w:rFonts w:ascii="Times New Roman" w:hAnsi="Times New Roman" w:cs="Times New Roman"/>
          <w:b/>
          <w:sz w:val="28"/>
          <w:szCs w:val="16"/>
          <w:highlight w:val="white"/>
        </w:rPr>
        <w:t xml:space="preserve">к</w:t>
      </w:r>
      <w:r>
        <w:rPr>
          <w:rFonts w:ascii="Times New Roman" w:hAnsi="Times New Roman" w:cs="Times New Roman"/>
          <w:b/>
          <w:sz w:val="28"/>
          <w:szCs w:val="16"/>
          <w:highlight w:val="white"/>
        </w:rPr>
        <w:t xml:space="preserve"> а з ы в а ю: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 Установить прилагаемый Порядок проведения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оценки рисков государственных учреждений Новосибирской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подведомственных департаменту имущества и земельных отношений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36"/>
        <w:ind w:firstLine="709"/>
        <w:jc w:val="both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2. Контроль за исполнением настоящего приказа оставляю за собой.</w:t>
      </w:r>
      <w:r>
        <w:rPr>
          <w:rFonts w:ascii="Times New Roman" w:hAnsi="Times New Roman" w:cs="Times New Roman"/>
          <w:b/>
          <w:sz w:val="28"/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Руководитель департамента                                                              Р.Г. Шилохвост</w:t>
      </w:r>
      <w:r>
        <w:rPr>
          <w:szCs w:val="16"/>
        </w:rPr>
        <w:t xml:space="preserve">ов</w:t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Тарасенко Л.В.</w:t>
      </w:r>
      <w:r>
        <w:rPr>
          <w:sz w:val="20"/>
          <w:szCs w:val="20"/>
        </w:rPr>
      </w:r>
    </w:p>
    <w:p>
      <w:pPr>
        <w:jc w:val="both"/>
      </w:pPr>
      <w:r>
        <w:rPr>
          <w:sz w:val="20"/>
          <w:szCs w:val="20"/>
        </w:rPr>
        <w:t xml:space="preserve">8 (383) 228-61-06</w:t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40" w:orient="portrait"/>
      <w:pgMar w:top="-357" w:right="567" w:bottom="1134" w:left="1418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jc w:val="center"/>
      <w:rPr>
        <w:lang w:val="en-US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46100" cy="647700"/>
              <wp:effectExtent l="0" t="0" r="6350" b="0"/>
              <wp:docPr id="1" name="Рисунок 1" descr="embl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emblem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>
                        <a:lum bright="-30000" contrast="50000"/>
                      </a:blip>
                      <a:stretch/>
                    </pic:blipFill>
                    <pic:spPr bwMode="auto">
                      <a:xfrm>
                        <a:off x="0" y="0"/>
                        <a:ext cx="5461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00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</w:p>
  <w:p>
    <w:pPr>
      <w:pStyle w:val="1030"/>
    </w:pPr>
    <w:r/>
    <w:r/>
  </w:p>
  <w:p>
    <w:pPr>
      <w:pStyle w:val="1030"/>
      <w:rPr>
        <w:b/>
      </w:rPr>
    </w:pPr>
    <w:r>
      <w:rPr>
        <w:b/>
      </w:rPr>
      <w:t xml:space="preserve">ДЕПАРТАМЕНТ ИМУЩЕСТВА </w:t>
    </w:r>
    <w:r>
      <w:rPr>
        <w:b/>
      </w:rPr>
    </w:r>
  </w:p>
  <w:p>
    <w:pPr>
      <w:pStyle w:val="1030"/>
      <w:rPr>
        <w:b/>
      </w:rPr>
    </w:pPr>
    <w:r>
      <w:rPr>
        <w:b/>
      </w:rPr>
      <w:t xml:space="preserve">И ЗЕМЕЛЬНЫХ ОТНОШЕНИЙ НОВОСИБИРСКОЙ ОБЛАСТИ</w:t>
    </w:r>
    <w:r>
      <w:rPr>
        <w:b/>
      </w:rPr>
    </w:r>
  </w:p>
  <w:p>
    <w:pPr>
      <w:pStyle w:val="1030"/>
    </w:pPr>
    <w:r/>
    <w:r/>
  </w:p>
  <w:p>
    <w:pPr>
      <w:pStyle w:val="1030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</w:p>
  <w:p>
    <w:pPr>
      <w:pStyle w:val="103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30"/>
                          </w:pPr>
                          <w:r/>
                          <w:bookmarkStart w:id="0" w:name="docout_numb"/>
                          <w:r/>
                          <w:bookmarkEnd w:id="0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30"/>
                    </w:pPr>
                    <w:r/>
                    <w:bookmarkStart w:id="0" w:name="docout_numb"/>
                    <w:r/>
                    <w:bookmarkEnd w:id="0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30"/>
                          </w:pPr>
                          <w:r/>
                          <w:bookmarkStart w:id="2" w:name="docout_date"/>
                          <w:r/>
                          <w:bookmarkEnd w:id="2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30"/>
                    </w:pPr>
                    <w:r/>
                    <w:bookmarkStart w:id="2" w:name="docout_date"/>
                    <w:r/>
                    <w:bookmarkEnd w:id="2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30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     г. Новосибирск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</w:p>
  <w:p>
    <w:pPr>
      <w:pStyle w:val="1030"/>
    </w:pPr>
    <w:r/>
    <w:r/>
  </w:p>
  <w:p>
    <w:pPr>
      <w:pStyle w:val="10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12"/>
  </w:num>
  <w:num w:numId="7">
    <w:abstractNumId w:val="4"/>
  </w:num>
  <w:num w:numId="8">
    <w:abstractNumId w:val="8"/>
  </w:num>
  <w:num w:numId="9">
    <w:abstractNumId w:val="11"/>
  </w:num>
  <w:num w:numId="10">
    <w:abstractNumId w:val="10"/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47"/>
    <w:link w:val="83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47"/>
    <w:link w:val="83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47"/>
    <w:link w:val="84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47"/>
    <w:link w:val="84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847"/>
    <w:link w:val="84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847"/>
    <w:link w:val="84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847"/>
    <w:link w:val="8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47"/>
    <w:link w:val="84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847"/>
    <w:link w:val="84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47"/>
    <w:link w:val="860"/>
    <w:uiPriority w:val="10"/>
    <w:rPr>
      <w:sz w:val="48"/>
      <w:szCs w:val="48"/>
    </w:rPr>
  </w:style>
  <w:style w:type="character" w:styleId="37">
    <w:name w:val="Subtitle Char"/>
    <w:basedOn w:val="847"/>
    <w:link w:val="862"/>
    <w:uiPriority w:val="11"/>
    <w:rPr>
      <w:sz w:val="24"/>
      <w:szCs w:val="24"/>
    </w:rPr>
  </w:style>
  <w:style w:type="character" w:styleId="39">
    <w:name w:val="Quote Char"/>
    <w:link w:val="864"/>
    <w:uiPriority w:val="29"/>
    <w:rPr>
      <w:i/>
    </w:rPr>
  </w:style>
  <w:style w:type="character" w:styleId="41">
    <w:name w:val="Intense Quote Char"/>
    <w:link w:val="866"/>
    <w:uiPriority w:val="30"/>
    <w:rPr>
      <w:i/>
    </w:rPr>
  </w:style>
  <w:style w:type="character" w:styleId="47">
    <w:name w:val="Caption Char"/>
    <w:basedOn w:val="870"/>
    <w:link w:val="1021"/>
    <w:uiPriority w:val="99"/>
  </w:style>
  <w:style w:type="character" w:styleId="176">
    <w:name w:val="Footnote Text Char"/>
    <w:link w:val="998"/>
    <w:uiPriority w:val="99"/>
    <w:rPr>
      <w:sz w:val="18"/>
    </w:rPr>
  </w:style>
  <w:style w:type="character" w:styleId="179">
    <w:name w:val="Endnote Text Char"/>
    <w:link w:val="1001"/>
    <w:uiPriority w:val="99"/>
    <w:rPr>
      <w:sz w:val="20"/>
    </w:rPr>
  </w:style>
  <w:style w:type="paragraph" w:styleId="837" w:default="1">
    <w:name w:val="Normal"/>
    <w:qFormat/>
    <w:rPr>
      <w:sz w:val="28"/>
      <w:szCs w:val="28"/>
    </w:rPr>
  </w:style>
  <w:style w:type="paragraph" w:styleId="838">
    <w:name w:val="Heading 1"/>
    <w:basedOn w:val="837"/>
    <w:next w:val="837"/>
    <w:link w:val="85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39">
    <w:name w:val="Heading 2"/>
    <w:basedOn w:val="837"/>
    <w:next w:val="837"/>
    <w:link w:val="8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40">
    <w:name w:val="Heading 3"/>
    <w:basedOn w:val="837"/>
    <w:next w:val="837"/>
    <w:link w:val="85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41">
    <w:name w:val="Heading 4"/>
    <w:basedOn w:val="837"/>
    <w:next w:val="837"/>
    <w:link w:val="8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42">
    <w:name w:val="Heading 5"/>
    <w:basedOn w:val="837"/>
    <w:next w:val="837"/>
    <w:link w:val="85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43">
    <w:name w:val="Heading 6"/>
    <w:basedOn w:val="837"/>
    <w:next w:val="837"/>
    <w:link w:val="85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44">
    <w:name w:val="Heading 7"/>
    <w:basedOn w:val="837"/>
    <w:next w:val="837"/>
    <w:link w:val="85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45">
    <w:name w:val="Heading 8"/>
    <w:basedOn w:val="837"/>
    <w:next w:val="837"/>
    <w:link w:val="8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6">
    <w:name w:val="Heading 9"/>
    <w:basedOn w:val="837"/>
    <w:next w:val="837"/>
    <w:link w:val="85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7" w:default="1">
    <w:name w:val="Default Paragraph Font"/>
    <w:uiPriority w:val="1"/>
    <w:semiHidden/>
    <w:unhideWhenUsed/>
  </w:style>
  <w:style w:type="table" w:styleId="8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9" w:default="1">
    <w:name w:val="No List"/>
    <w:uiPriority w:val="99"/>
    <w:semiHidden/>
    <w:unhideWhenUsed/>
  </w:style>
  <w:style w:type="character" w:styleId="850" w:customStyle="1">
    <w:name w:val="Заголовок 1 Знак"/>
    <w:basedOn w:val="847"/>
    <w:link w:val="838"/>
    <w:uiPriority w:val="9"/>
    <w:rPr>
      <w:rFonts w:ascii="Arial" w:hAnsi="Arial" w:eastAsia="Arial" w:cs="Arial"/>
      <w:sz w:val="40"/>
      <w:szCs w:val="40"/>
    </w:rPr>
  </w:style>
  <w:style w:type="character" w:styleId="851" w:customStyle="1">
    <w:name w:val="Заголовок 2 Знак"/>
    <w:basedOn w:val="847"/>
    <w:link w:val="839"/>
    <w:uiPriority w:val="9"/>
    <w:rPr>
      <w:rFonts w:ascii="Arial" w:hAnsi="Arial" w:eastAsia="Arial" w:cs="Arial"/>
      <w:sz w:val="34"/>
    </w:rPr>
  </w:style>
  <w:style w:type="character" w:styleId="852" w:customStyle="1">
    <w:name w:val="Заголовок 3 Знак"/>
    <w:basedOn w:val="847"/>
    <w:link w:val="840"/>
    <w:uiPriority w:val="9"/>
    <w:rPr>
      <w:rFonts w:ascii="Arial" w:hAnsi="Arial" w:eastAsia="Arial" w:cs="Arial"/>
      <w:sz w:val="30"/>
      <w:szCs w:val="30"/>
    </w:rPr>
  </w:style>
  <w:style w:type="character" w:styleId="853" w:customStyle="1">
    <w:name w:val="Заголовок 4 Знак"/>
    <w:basedOn w:val="847"/>
    <w:link w:val="841"/>
    <w:uiPriority w:val="9"/>
    <w:rPr>
      <w:rFonts w:ascii="Arial" w:hAnsi="Arial" w:eastAsia="Arial" w:cs="Arial"/>
      <w:b/>
      <w:bCs/>
      <w:sz w:val="26"/>
      <w:szCs w:val="26"/>
    </w:rPr>
  </w:style>
  <w:style w:type="character" w:styleId="854" w:customStyle="1">
    <w:name w:val="Заголовок 5 Знак"/>
    <w:basedOn w:val="847"/>
    <w:link w:val="842"/>
    <w:uiPriority w:val="9"/>
    <w:rPr>
      <w:rFonts w:ascii="Arial" w:hAnsi="Arial" w:eastAsia="Arial" w:cs="Arial"/>
      <w:b/>
      <w:bCs/>
      <w:sz w:val="24"/>
      <w:szCs w:val="24"/>
    </w:rPr>
  </w:style>
  <w:style w:type="character" w:styleId="855" w:customStyle="1">
    <w:name w:val="Заголовок 6 Знак"/>
    <w:basedOn w:val="847"/>
    <w:link w:val="843"/>
    <w:uiPriority w:val="9"/>
    <w:rPr>
      <w:rFonts w:ascii="Arial" w:hAnsi="Arial" w:eastAsia="Arial" w:cs="Arial"/>
      <w:b/>
      <w:bCs/>
      <w:sz w:val="22"/>
      <w:szCs w:val="22"/>
    </w:rPr>
  </w:style>
  <w:style w:type="character" w:styleId="856" w:customStyle="1">
    <w:name w:val="Заголовок 7 Знак"/>
    <w:basedOn w:val="847"/>
    <w:link w:val="8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7" w:customStyle="1">
    <w:name w:val="Заголовок 8 Знак"/>
    <w:basedOn w:val="847"/>
    <w:link w:val="845"/>
    <w:uiPriority w:val="9"/>
    <w:rPr>
      <w:rFonts w:ascii="Arial" w:hAnsi="Arial" w:eastAsia="Arial" w:cs="Arial"/>
      <w:i/>
      <w:iCs/>
      <w:sz w:val="22"/>
      <w:szCs w:val="22"/>
    </w:rPr>
  </w:style>
  <w:style w:type="character" w:styleId="858" w:customStyle="1">
    <w:name w:val="Заголовок 9 Знак"/>
    <w:basedOn w:val="847"/>
    <w:link w:val="846"/>
    <w:uiPriority w:val="9"/>
    <w:rPr>
      <w:rFonts w:ascii="Arial" w:hAnsi="Arial" w:eastAsia="Arial" w:cs="Arial"/>
      <w:i/>
      <w:iCs/>
      <w:sz w:val="21"/>
      <w:szCs w:val="21"/>
    </w:rPr>
  </w:style>
  <w:style w:type="paragraph" w:styleId="859">
    <w:name w:val="No Spacing"/>
    <w:uiPriority w:val="1"/>
    <w:qFormat/>
  </w:style>
  <w:style w:type="paragraph" w:styleId="860">
    <w:name w:val="Title"/>
    <w:basedOn w:val="837"/>
    <w:next w:val="837"/>
    <w:link w:val="8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61" w:customStyle="1">
    <w:name w:val="Заголовок Знак"/>
    <w:basedOn w:val="847"/>
    <w:link w:val="860"/>
    <w:uiPriority w:val="10"/>
    <w:rPr>
      <w:sz w:val="48"/>
      <w:szCs w:val="48"/>
    </w:rPr>
  </w:style>
  <w:style w:type="paragraph" w:styleId="862">
    <w:name w:val="Subtitle"/>
    <w:basedOn w:val="837"/>
    <w:next w:val="837"/>
    <w:link w:val="863"/>
    <w:uiPriority w:val="11"/>
    <w:qFormat/>
    <w:pPr>
      <w:spacing w:before="200" w:after="200"/>
    </w:pPr>
    <w:rPr>
      <w:sz w:val="24"/>
      <w:szCs w:val="24"/>
    </w:rPr>
  </w:style>
  <w:style w:type="character" w:styleId="863" w:customStyle="1">
    <w:name w:val="Подзаголовок Знак"/>
    <w:basedOn w:val="847"/>
    <w:link w:val="862"/>
    <w:uiPriority w:val="11"/>
    <w:rPr>
      <w:sz w:val="24"/>
      <w:szCs w:val="24"/>
    </w:rPr>
  </w:style>
  <w:style w:type="paragraph" w:styleId="864">
    <w:name w:val="Quote"/>
    <w:basedOn w:val="837"/>
    <w:next w:val="837"/>
    <w:link w:val="865"/>
    <w:uiPriority w:val="29"/>
    <w:qFormat/>
    <w:pPr>
      <w:ind w:left="720" w:right="720"/>
    </w:pPr>
    <w:rPr>
      <w:i/>
    </w:rPr>
  </w:style>
  <w:style w:type="character" w:styleId="865" w:customStyle="1">
    <w:name w:val="Цитата 2 Знак"/>
    <w:link w:val="864"/>
    <w:uiPriority w:val="29"/>
    <w:rPr>
      <w:i/>
    </w:rPr>
  </w:style>
  <w:style w:type="paragraph" w:styleId="866">
    <w:name w:val="Intense Quote"/>
    <w:basedOn w:val="837"/>
    <w:next w:val="837"/>
    <w:link w:val="86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7" w:customStyle="1">
    <w:name w:val="Выделенная цитата Знак"/>
    <w:link w:val="866"/>
    <w:uiPriority w:val="30"/>
    <w:rPr>
      <w:i/>
    </w:rPr>
  </w:style>
  <w:style w:type="character" w:styleId="868" w:customStyle="1">
    <w:name w:val="Header Char"/>
    <w:basedOn w:val="847"/>
    <w:uiPriority w:val="99"/>
  </w:style>
  <w:style w:type="character" w:styleId="869" w:customStyle="1">
    <w:name w:val="Footer Char"/>
    <w:basedOn w:val="847"/>
    <w:uiPriority w:val="99"/>
  </w:style>
  <w:style w:type="paragraph" w:styleId="870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71" w:customStyle="1">
    <w:name w:val="Нижний колонтитул Знак"/>
    <w:link w:val="1021"/>
    <w:uiPriority w:val="99"/>
  </w:style>
  <w:style w:type="table" w:styleId="872">
    <w:name w:val="Table Grid"/>
    <w:basedOn w:val="84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73" w:customStyle="1">
    <w:name w:val="Table Grid Light"/>
    <w:basedOn w:val="84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74">
    <w:name w:val="Plain Table 1"/>
    <w:basedOn w:val="84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5">
    <w:name w:val="Plain Table 2"/>
    <w:basedOn w:val="84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6">
    <w:name w:val="Plain Table 3"/>
    <w:basedOn w:val="8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7">
    <w:name w:val="Plain Table 4"/>
    <w:basedOn w:val="8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Plain Table 5"/>
    <w:basedOn w:val="8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9">
    <w:name w:val="Grid Table 1 Light"/>
    <w:basedOn w:val="84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Grid Table 1 Light - Accent 1"/>
    <w:basedOn w:val="84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Grid Table 1 Light - Accent 2"/>
    <w:basedOn w:val="84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Grid Table 1 Light - Accent 3"/>
    <w:basedOn w:val="84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Grid Table 1 Light - Accent 4"/>
    <w:basedOn w:val="84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Grid Table 1 Light - Accent 5"/>
    <w:basedOn w:val="84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Grid Table 1 Light - Accent 6"/>
    <w:basedOn w:val="84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Grid Table 2"/>
    <w:basedOn w:val="84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Grid Table 2 - Accent 1"/>
    <w:basedOn w:val="84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2 - Accent 2"/>
    <w:basedOn w:val="84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2 - Accent 3"/>
    <w:basedOn w:val="84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2 - Accent 4"/>
    <w:basedOn w:val="84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2 - Accent 5"/>
    <w:basedOn w:val="84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2 - Accent 6"/>
    <w:basedOn w:val="84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3"/>
    <w:basedOn w:val="84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Grid Table 3 - Accent 1"/>
    <w:basedOn w:val="84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Grid Table 3 - Accent 2"/>
    <w:basedOn w:val="84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Grid Table 3 - Accent 3"/>
    <w:basedOn w:val="84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Grid Table 3 - Accent 4"/>
    <w:basedOn w:val="84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Grid Table 3 - Accent 5"/>
    <w:basedOn w:val="84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3 - Accent 6"/>
    <w:basedOn w:val="84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4"/>
    <w:basedOn w:val="84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1" w:customStyle="1">
    <w:name w:val="Grid Table 4 - Accent 1"/>
    <w:basedOn w:val="84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02" w:customStyle="1">
    <w:name w:val="Grid Table 4 - Accent 2"/>
    <w:basedOn w:val="84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03" w:customStyle="1">
    <w:name w:val="Grid Table 4 - Accent 3"/>
    <w:basedOn w:val="84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04" w:customStyle="1">
    <w:name w:val="Grid Table 4 - Accent 4"/>
    <w:basedOn w:val="84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05" w:customStyle="1">
    <w:name w:val="Grid Table 4 - Accent 5"/>
    <w:basedOn w:val="84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06" w:customStyle="1">
    <w:name w:val="Grid Table 4 - Accent 6"/>
    <w:basedOn w:val="84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07">
    <w:name w:val="Grid Table 5 Dark"/>
    <w:basedOn w:val="8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08" w:customStyle="1">
    <w:name w:val="Grid Table 5 Dark- Accent 1"/>
    <w:basedOn w:val="8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09" w:customStyle="1">
    <w:name w:val="Grid Table 5 Dark - Accent 2"/>
    <w:basedOn w:val="8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10" w:customStyle="1">
    <w:name w:val="Grid Table 5 Dark - Accent 3"/>
    <w:basedOn w:val="8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11" w:customStyle="1">
    <w:name w:val="Grid Table 5 Dark- Accent 4"/>
    <w:basedOn w:val="8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12" w:customStyle="1">
    <w:name w:val="Grid Table 5 Dark - Accent 5"/>
    <w:basedOn w:val="8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13" w:customStyle="1">
    <w:name w:val="Grid Table 5 Dark - Accent 6"/>
    <w:basedOn w:val="8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14">
    <w:name w:val="Grid Table 6 Colorful"/>
    <w:basedOn w:val="84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15" w:customStyle="1">
    <w:name w:val="Grid Table 6 Colorful - Accent 1"/>
    <w:basedOn w:val="84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16" w:customStyle="1">
    <w:name w:val="Grid Table 6 Colorful - Accent 2"/>
    <w:basedOn w:val="84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17" w:customStyle="1">
    <w:name w:val="Grid Table 6 Colorful - Accent 3"/>
    <w:basedOn w:val="84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18" w:customStyle="1">
    <w:name w:val="Grid Table 6 Colorful - Accent 4"/>
    <w:basedOn w:val="84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19" w:customStyle="1">
    <w:name w:val="Grid Table 6 Colorful - Accent 5"/>
    <w:basedOn w:val="84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20" w:customStyle="1">
    <w:name w:val="Grid Table 6 Colorful - Accent 6"/>
    <w:basedOn w:val="84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21">
    <w:name w:val="Grid Table 7 Colorful"/>
    <w:basedOn w:val="84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2" w:customStyle="1">
    <w:name w:val="Grid Table 7 Colorful - Accent 1"/>
    <w:basedOn w:val="84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3" w:customStyle="1">
    <w:name w:val="Grid Table 7 Colorful - Accent 2"/>
    <w:basedOn w:val="84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4" w:customStyle="1">
    <w:name w:val="Grid Table 7 Colorful - Accent 3"/>
    <w:basedOn w:val="84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5" w:customStyle="1">
    <w:name w:val="Grid Table 7 Colorful - Accent 4"/>
    <w:basedOn w:val="84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6" w:customStyle="1">
    <w:name w:val="Grid Table 7 Colorful - Accent 5"/>
    <w:basedOn w:val="84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7" w:customStyle="1">
    <w:name w:val="Grid Table 7 Colorful - Accent 6"/>
    <w:basedOn w:val="84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8">
    <w:name w:val="List Table 1 Light"/>
    <w:basedOn w:val="84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1 Light - Accent 1"/>
    <w:basedOn w:val="84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st Table 1 Light - Accent 2"/>
    <w:basedOn w:val="84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List Table 1 Light - Accent 3"/>
    <w:basedOn w:val="84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List Table 1 Light - Accent 4"/>
    <w:basedOn w:val="84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List Table 1 Light - Accent 5"/>
    <w:basedOn w:val="84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List Table 1 Light - Accent 6"/>
    <w:basedOn w:val="84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List Table 2"/>
    <w:basedOn w:val="84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36" w:customStyle="1">
    <w:name w:val="List Table 2 - Accent 1"/>
    <w:basedOn w:val="84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37" w:customStyle="1">
    <w:name w:val="List Table 2 - Accent 2"/>
    <w:basedOn w:val="84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38" w:customStyle="1">
    <w:name w:val="List Table 2 - Accent 3"/>
    <w:basedOn w:val="84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39" w:customStyle="1">
    <w:name w:val="List Table 2 - Accent 4"/>
    <w:basedOn w:val="84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40" w:customStyle="1">
    <w:name w:val="List Table 2 - Accent 5"/>
    <w:basedOn w:val="84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41" w:customStyle="1">
    <w:name w:val="List Table 2 - Accent 6"/>
    <w:basedOn w:val="84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42">
    <w:name w:val="List Table 3"/>
    <w:basedOn w:val="84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 w:customStyle="1">
    <w:name w:val="List Table 3 - Accent 1"/>
    <w:basedOn w:val="84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 w:customStyle="1">
    <w:name w:val="List Table 3 - Accent 2"/>
    <w:basedOn w:val="84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 w:customStyle="1">
    <w:name w:val="List Table 3 - Accent 3"/>
    <w:basedOn w:val="84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 w:customStyle="1">
    <w:name w:val="List Table 3 - Accent 4"/>
    <w:basedOn w:val="84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 w:customStyle="1">
    <w:name w:val="List Table 3 - Accent 5"/>
    <w:basedOn w:val="84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 w:customStyle="1">
    <w:name w:val="List Table 3 - Accent 6"/>
    <w:basedOn w:val="84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4"/>
    <w:basedOn w:val="84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 w:customStyle="1">
    <w:name w:val="List Table 4 - Accent 1"/>
    <w:basedOn w:val="84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 w:customStyle="1">
    <w:name w:val="List Table 4 - Accent 2"/>
    <w:basedOn w:val="84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 w:customStyle="1">
    <w:name w:val="List Table 4 - Accent 3"/>
    <w:basedOn w:val="84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 w:customStyle="1">
    <w:name w:val="List Table 4 - Accent 4"/>
    <w:basedOn w:val="84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 w:customStyle="1">
    <w:name w:val="List Table 4 - Accent 5"/>
    <w:basedOn w:val="84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 w:customStyle="1">
    <w:name w:val="List Table 4 - Accent 6"/>
    <w:basedOn w:val="84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5 Dark"/>
    <w:basedOn w:val="84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7" w:customStyle="1">
    <w:name w:val="List Table 5 Dark - Accent 1"/>
    <w:basedOn w:val="84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8" w:customStyle="1">
    <w:name w:val="List Table 5 Dark - Accent 2"/>
    <w:basedOn w:val="84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9" w:customStyle="1">
    <w:name w:val="List Table 5 Dark - Accent 3"/>
    <w:basedOn w:val="84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0" w:customStyle="1">
    <w:name w:val="List Table 5 Dark - Accent 4"/>
    <w:basedOn w:val="84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1" w:customStyle="1">
    <w:name w:val="List Table 5 Dark - Accent 5"/>
    <w:basedOn w:val="84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2" w:customStyle="1">
    <w:name w:val="List Table 5 Dark - Accent 6"/>
    <w:basedOn w:val="84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3">
    <w:name w:val="List Table 6 Colorful"/>
    <w:basedOn w:val="84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64" w:customStyle="1">
    <w:name w:val="List Table 6 Colorful - Accent 1"/>
    <w:basedOn w:val="84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65" w:customStyle="1">
    <w:name w:val="List Table 6 Colorful - Accent 2"/>
    <w:basedOn w:val="84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66" w:customStyle="1">
    <w:name w:val="List Table 6 Colorful - Accent 3"/>
    <w:basedOn w:val="84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67" w:customStyle="1">
    <w:name w:val="List Table 6 Colorful - Accent 4"/>
    <w:basedOn w:val="84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68" w:customStyle="1">
    <w:name w:val="List Table 6 Colorful - Accent 5"/>
    <w:basedOn w:val="84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69" w:customStyle="1">
    <w:name w:val="List Table 6 Colorful - Accent 6"/>
    <w:basedOn w:val="84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70">
    <w:name w:val="List Table 7 Colorful"/>
    <w:basedOn w:val="84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1" w:customStyle="1">
    <w:name w:val="List Table 7 Colorful - Accent 1"/>
    <w:basedOn w:val="84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2" w:customStyle="1">
    <w:name w:val="List Table 7 Colorful - Accent 2"/>
    <w:basedOn w:val="84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3" w:customStyle="1">
    <w:name w:val="List Table 7 Colorful - Accent 3"/>
    <w:basedOn w:val="84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4" w:customStyle="1">
    <w:name w:val="List Table 7 Colorful - Accent 4"/>
    <w:basedOn w:val="84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5" w:customStyle="1">
    <w:name w:val="List Table 7 Colorful - Accent 5"/>
    <w:basedOn w:val="84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6" w:customStyle="1">
    <w:name w:val="List Table 7 Colorful - Accent 6"/>
    <w:basedOn w:val="84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7" w:customStyle="1">
    <w:name w:val="Lined - Accent"/>
    <w:basedOn w:val="8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8" w:customStyle="1">
    <w:name w:val="Lined - Accent 1"/>
    <w:basedOn w:val="8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79" w:customStyle="1">
    <w:name w:val="Lined - Accent 2"/>
    <w:basedOn w:val="8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80" w:customStyle="1">
    <w:name w:val="Lined - Accent 3"/>
    <w:basedOn w:val="8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81" w:customStyle="1">
    <w:name w:val="Lined - Accent 4"/>
    <w:basedOn w:val="8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82" w:customStyle="1">
    <w:name w:val="Lined - Accent 5"/>
    <w:basedOn w:val="8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83" w:customStyle="1">
    <w:name w:val="Lined - Accent 6"/>
    <w:basedOn w:val="8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84" w:customStyle="1">
    <w:name w:val="Bordered &amp; Lined - Accent"/>
    <w:basedOn w:val="84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85" w:customStyle="1">
    <w:name w:val="Bordered &amp; Lined - Accent 1"/>
    <w:basedOn w:val="84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86" w:customStyle="1">
    <w:name w:val="Bordered &amp; Lined - Accent 2"/>
    <w:basedOn w:val="84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87" w:customStyle="1">
    <w:name w:val="Bordered &amp; Lined - Accent 3"/>
    <w:basedOn w:val="84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88" w:customStyle="1">
    <w:name w:val="Bordered &amp; Lined - Accent 4"/>
    <w:basedOn w:val="84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89" w:customStyle="1">
    <w:name w:val="Bordered &amp; Lined - Accent 5"/>
    <w:basedOn w:val="84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90" w:customStyle="1">
    <w:name w:val="Bordered &amp; Lined - Accent 6"/>
    <w:basedOn w:val="84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91" w:customStyle="1">
    <w:name w:val="Bordered"/>
    <w:basedOn w:val="84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92" w:customStyle="1">
    <w:name w:val="Bordered - Accent 1"/>
    <w:basedOn w:val="84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93" w:customStyle="1">
    <w:name w:val="Bordered - Accent 2"/>
    <w:basedOn w:val="84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94" w:customStyle="1">
    <w:name w:val="Bordered - Accent 3"/>
    <w:basedOn w:val="84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95" w:customStyle="1">
    <w:name w:val="Bordered - Accent 4"/>
    <w:basedOn w:val="84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96" w:customStyle="1">
    <w:name w:val="Bordered - Accent 5"/>
    <w:basedOn w:val="84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97" w:customStyle="1">
    <w:name w:val="Bordered - Accent 6"/>
    <w:basedOn w:val="84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98">
    <w:name w:val="footnote text"/>
    <w:basedOn w:val="837"/>
    <w:link w:val="999"/>
    <w:uiPriority w:val="99"/>
    <w:semiHidden/>
    <w:unhideWhenUsed/>
    <w:pPr>
      <w:spacing w:after="40"/>
    </w:pPr>
    <w:rPr>
      <w:sz w:val="18"/>
    </w:rPr>
  </w:style>
  <w:style w:type="character" w:styleId="999" w:customStyle="1">
    <w:name w:val="Текст сноски Знак"/>
    <w:link w:val="998"/>
    <w:uiPriority w:val="99"/>
    <w:rPr>
      <w:sz w:val="18"/>
    </w:rPr>
  </w:style>
  <w:style w:type="character" w:styleId="1000">
    <w:name w:val="footnote reference"/>
    <w:basedOn w:val="847"/>
    <w:uiPriority w:val="99"/>
    <w:unhideWhenUsed/>
    <w:rPr>
      <w:vertAlign w:val="superscript"/>
    </w:rPr>
  </w:style>
  <w:style w:type="paragraph" w:styleId="1001">
    <w:name w:val="endnote text"/>
    <w:basedOn w:val="837"/>
    <w:link w:val="1002"/>
    <w:uiPriority w:val="99"/>
    <w:semiHidden/>
    <w:unhideWhenUsed/>
    <w:rPr>
      <w:sz w:val="20"/>
    </w:rPr>
  </w:style>
  <w:style w:type="character" w:styleId="1002" w:customStyle="1">
    <w:name w:val="Текст концевой сноски Знак"/>
    <w:link w:val="1001"/>
    <w:uiPriority w:val="99"/>
    <w:rPr>
      <w:sz w:val="20"/>
    </w:rPr>
  </w:style>
  <w:style w:type="character" w:styleId="1003">
    <w:name w:val="endnote reference"/>
    <w:basedOn w:val="847"/>
    <w:uiPriority w:val="99"/>
    <w:semiHidden/>
    <w:unhideWhenUsed/>
    <w:rPr>
      <w:vertAlign w:val="superscript"/>
    </w:rPr>
  </w:style>
  <w:style w:type="paragraph" w:styleId="1004">
    <w:name w:val="toc 1"/>
    <w:basedOn w:val="837"/>
    <w:next w:val="837"/>
    <w:uiPriority w:val="39"/>
    <w:unhideWhenUsed/>
    <w:pPr>
      <w:spacing w:after="57"/>
    </w:pPr>
  </w:style>
  <w:style w:type="paragraph" w:styleId="1005">
    <w:name w:val="toc 2"/>
    <w:basedOn w:val="837"/>
    <w:next w:val="837"/>
    <w:uiPriority w:val="39"/>
    <w:unhideWhenUsed/>
    <w:pPr>
      <w:ind w:left="283"/>
      <w:spacing w:after="57"/>
    </w:pPr>
  </w:style>
  <w:style w:type="paragraph" w:styleId="1006">
    <w:name w:val="toc 3"/>
    <w:basedOn w:val="837"/>
    <w:next w:val="837"/>
    <w:uiPriority w:val="39"/>
    <w:unhideWhenUsed/>
    <w:pPr>
      <w:ind w:left="567"/>
      <w:spacing w:after="57"/>
    </w:pPr>
  </w:style>
  <w:style w:type="paragraph" w:styleId="1007">
    <w:name w:val="toc 4"/>
    <w:basedOn w:val="837"/>
    <w:next w:val="837"/>
    <w:uiPriority w:val="39"/>
    <w:unhideWhenUsed/>
    <w:pPr>
      <w:ind w:left="850"/>
      <w:spacing w:after="57"/>
    </w:pPr>
  </w:style>
  <w:style w:type="paragraph" w:styleId="1008">
    <w:name w:val="toc 5"/>
    <w:basedOn w:val="837"/>
    <w:next w:val="837"/>
    <w:uiPriority w:val="39"/>
    <w:unhideWhenUsed/>
    <w:pPr>
      <w:ind w:left="1134"/>
      <w:spacing w:after="57"/>
    </w:pPr>
  </w:style>
  <w:style w:type="paragraph" w:styleId="1009">
    <w:name w:val="toc 6"/>
    <w:basedOn w:val="837"/>
    <w:next w:val="837"/>
    <w:uiPriority w:val="39"/>
    <w:unhideWhenUsed/>
    <w:pPr>
      <w:ind w:left="1417"/>
      <w:spacing w:after="57"/>
    </w:pPr>
  </w:style>
  <w:style w:type="paragraph" w:styleId="1010">
    <w:name w:val="toc 7"/>
    <w:basedOn w:val="837"/>
    <w:next w:val="837"/>
    <w:uiPriority w:val="39"/>
    <w:unhideWhenUsed/>
    <w:pPr>
      <w:ind w:left="1701"/>
      <w:spacing w:after="57"/>
    </w:pPr>
  </w:style>
  <w:style w:type="paragraph" w:styleId="1011">
    <w:name w:val="toc 8"/>
    <w:basedOn w:val="837"/>
    <w:next w:val="837"/>
    <w:uiPriority w:val="39"/>
    <w:unhideWhenUsed/>
    <w:pPr>
      <w:ind w:left="1984"/>
      <w:spacing w:after="57"/>
    </w:pPr>
  </w:style>
  <w:style w:type="paragraph" w:styleId="1012">
    <w:name w:val="toc 9"/>
    <w:basedOn w:val="837"/>
    <w:next w:val="837"/>
    <w:uiPriority w:val="39"/>
    <w:unhideWhenUsed/>
    <w:pPr>
      <w:ind w:left="2268"/>
      <w:spacing w:after="57"/>
    </w:pPr>
  </w:style>
  <w:style w:type="paragraph" w:styleId="1013">
    <w:name w:val="TOC Heading"/>
    <w:uiPriority w:val="39"/>
    <w:unhideWhenUsed/>
  </w:style>
  <w:style w:type="paragraph" w:styleId="1014">
    <w:name w:val="table of figures"/>
    <w:basedOn w:val="837"/>
    <w:next w:val="837"/>
    <w:uiPriority w:val="99"/>
    <w:unhideWhenUsed/>
  </w:style>
  <w:style w:type="paragraph" w:styleId="1015" w:customStyle="1">
    <w:name w:val="заголовок 4"/>
    <w:basedOn w:val="837"/>
    <w:next w:val="837"/>
    <w:pPr>
      <w:jc w:val="center"/>
      <w:keepNext/>
    </w:pPr>
    <w:rPr>
      <w:b/>
      <w:bCs/>
    </w:rPr>
  </w:style>
  <w:style w:type="paragraph" w:styleId="1016" w:customStyle="1">
    <w:name w:val="заголовок 5"/>
    <w:basedOn w:val="837"/>
    <w:next w:val="837"/>
    <w:pPr>
      <w:jc w:val="center"/>
      <w:keepNext/>
    </w:pPr>
    <w:rPr>
      <w:sz w:val="24"/>
      <w:szCs w:val="24"/>
    </w:rPr>
  </w:style>
  <w:style w:type="paragraph" w:styleId="1017" w:customStyle="1">
    <w:name w:val="заголовок 6"/>
    <w:basedOn w:val="837"/>
    <w:next w:val="837"/>
    <w:pPr>
      <w:jc w:val="center"/>
      <w:keepNext/>
    </w:pPr>
  </w:style>
  <w:style w:type="character" w:styleId="1018" w:customStyle="1">
    <w:name w:val="Основной шрифт"/>
  </w:style>
  <w:style w:type="paragraph" w:styleId="1019">
    <w:name w:val="Header"/>
    <w:basedOn w:val="837"/>
    <w:link w:val="1031"/>
    <w:uiPriority w:val="99"/>
    <w:pPr>
      <w:tabs>
        <w:tab w:val="center" w:pos="4153" w:leader="none"/>
        <w:tab w:val="right" w:pos="8306" w:leader="none"/>
      </w:tabs>
    </w:pPr>
  </w:style>
  <w:style w:type="paragraph" w:styleId="1020" w:customStyle="1">
    <w:name w:val="Письмо главы"/>
    <w:basedOn w:val="837"/>
    <w:pPr>
      <w:ind w:firstLine="709"/>
      <w:jc w:val="both"/>
    </w:pPr>
  </w:style>
  <w:style w:type="paragraph" w:styleId="1021">
    <w:name w:val="Footer"/>
    <w:basedOn w:val="837"/>
    <w:link w:val="871"/>
    <w:pPr>
      <w:tabs>
        <w:tab w:val="center" w:pos="4153" w:leader="none"/>
        <w:tab w:val="right" w:pos="8306" w:leader="none"/>
      </w:tabs>
    </w:pPr>
  </w:style>
  <w:style w:type="character" w:styleId="1022" w:customStyle="1">
    <w:name w:val="номер страницы"/>
    <w:basedOn w:val="1018"/>
  </w:style>
  <w:style w:type="paragraph" w:styleId="1023">
    <w:name w:val="Body Text"/>
    <w:basedOn w:val="837"/>
    <w:pPr>
      <w:jc w:val="both"/>
    </w:pPr>
    <w:rPr>
      <w:sz w:val="24"/>
      <w:szCs w:val="24"/>
    </w:rPr>
  </w:style>
  <w:style w:type="character" w:styleId="1024">
    <w:name w:val="Hyperlink"/>
    <w:rPr>
      <w:color w:val="0000ff"/>
      <w:u w:val="single"/>
    </w:rPr>
  </w:style>
  <w:style w:type="paragraph" w:styleId="1025">
    <w:name w:val="Body Text Indent"/>
    <w:basedOn w:val="837"/>
    <w:pPr>
      <w:jc w:val="center"/>
    </w:pPr>
    <w:rPr>
      <w:b/>
      <w:bCs/>
      <w:sz w:val="26"/>
      <w:szCs w:val="26"/>
    </w:rPr>
  </w:style>
  <w:style w:type="paragraph" w:styleId="1026">
    <w:name w:val="Body Text Indent 2"/>
    <w:basedOn w:val="837"/>
    <w:pPr>
      <w:ind w:left="360"/>
      <w:jc w:val="both"/>
    </w:pPr>
  </w:style>
  <w:style w:type="paragraph" w:styleId="1027">
    <w:name w:val="Body Text 3"/>
    <w:basedOn w:val="837"/>
    <w:pPr>
      <w:jc w:val="center"/>
    </w:pPr>
    <w:rPr>
      <w:b/>
      <w:bCs/>
    </w:rPr>
  </w:style>
  <w:style w:type="paragraph" w:styleId="1028">
    <w:name w:val="Body Text Indent 3"/>
    <w:basedOn w:val="837"/>
    <w:pPr>
      <w:ind w:left="-142" w:firstLine="851"/>
      <w:jc w:val="both"/>
    </w:pPr>
  </w:style>
  <w:style w:type="character" w:styleId="1029">
    <w:name w:val="FollowedHyperlink"/>
    <w:rPr>
      <w:color w:val="800080"/>
      <w:u w:val="single"/>
    </w:rPr>
  </w:style>
  <w:style w:type="paragraph" w:styleId="1030" w:customStyle="1">
    <w:name w:val="Титул"/>
    <w:pPr>
      <w:jc w:val="center"/>
    </w:pPr>
    <w:rPr>
      <w:sz w:val="28"/>
      <w:szCs w:val="28"/>
    </w:rPr>
  </w:style>
  <w:style w:type="character" w:styleId="1031" w:customStyle="1">
    <w:name w:val="Верхний колонтитул Знак"/>
    <w:link w:val="1019"/>
    <w:uiPriority w:val="99"/>
    <w:rPr>
      <w:sz w:val="28"/>
      <w:szCs w:val="28"/>
    </w:rPr>
  </w:style>
  <w:style w:type="paragraph" w:styleId="1032">
    <w:name w:val="Balloon Text"/>
    <w:basedOn w:val="837"/>
    <w:link w:val="1033"/>
    <w:rPr>
      <w:rFonts w:ascii="Tahoma" w:hAnsi="Tahoma" w:cs="Tahoma"/>
      <w:sz w:val="16"/>
      <w:szCs w:val="16"/>
    </w:rPr>
  </w:style>
  <w:style w:type="character" w:styleId="1033" w:customStyle="1">
    <w:name w:val="Текст выноски Знак"/>
    <w:link w:val="1032"/>
    <w:rPr>
      <w:rFonts w:ascii="Tahoma" w:hAnsi="Tahoma" w:cs="Tahoma"/>
      <w:sz w:val="16"/>
      <w:szCs w:val="16"/>
    </w:rPr>
  </w:style>
  <w:style w:type="paragraph" w:styleId="1034">
    <w:name w:val="List Paragraph"/>
    <w:basedOn w:val="837"/>
    <w:uiPriority w:val="34"/>
    <w:qFormat/>
    <w:pPr>
      <w:contextualSpacing/>
      <w:ind w:left="720"/>
    </w:pPr>
  </w:style>
  <w:style w:type="paragraph" w:styleId="1035" w:customStyle="1">
    <w:name w:val="ConsPlusTitle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b/>
      <w:sz w:val="22"/>
    </w:rPr>
  </w:style>
  <w:style w:type="paragraph" w:styleId="1036" w:customStyle="1">
    <w:name w:val="ConsPlusNormal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F0A0F5-8397-432C-BA0A-9B1CAE15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7</cp:revision>
  <dcterms:created xsi:type="dcterms:W3CDTF">2016-06-14T05:52:00Z</dcterms:created>
  <dcterms:modified xsi:type="dcterms:W3CDTF">2025-07-01T04:01:53Z</dcterms:modified>
</cp:coreProperties>
</file>